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4B08A" w14:textId="77777777" w:rsidR="00AD07F0" w:rsidRDefault="00000000">
      <w:pPr>
        <w:rPr>
          <w:b/>
          <w:sz w:val="34"/>
          <w:szCs w:val="34"/>
        </w:rPr>
      </w:pPr>
      <w:proofErr w:type="spellStart"/>
      <w:r>
        <w:rPr>
          <w:b/>
          <w:sz w:val="34"/>
          <w:szCs w:val="34"/>
        </w:rPr>
        <w:t>BookMyShow</w:t>
      </w:r>
      <w:proofErr w:type="spellEnd"/>
      <w:r>
        <w:rPr>
          <w:b/>
          <w:sz w:val="34"/>
          <w:szCs w:val="34"/>
        </w:rPr>
        <w:t xml:space="preserve">: </w:t>
      </w:r>
    </w:p>
    <w:p w14:paraId="3B659857" w14:textId="77777777" w:rsidR="00AD07F0" w:rsidRDefault="00AD07F0"/>
    <w:p w14:paraId="43922556" w14:textId="77777777" w:rsidR="00AD07F0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Component </w:t>
      </w:r>
      <w:proofErr w:type="gramStart"/>
      <w:r>
        <w:rPr>
          <w:b/>
          <w:sz w:val="30"/>
          <w:szCs w:val="30"/>
        </w:rPr>
        <w:t>Segregation:-</w:t>
      </w:r>
      <w:proofErr w:type="gramEnd"/>
    </w:p>
    <w:p w14:paraId="58AF2504" w14:textId="77777777" w:rsidR="00AD07F0" w:rsidRDefault="00AD07F0"/>
    <w:p w14:paraId="522BDCF3" w14:textId="77777777" w:rsidR="00AD07F0" w:rsidRDefault="00000000">
      <w:pPr>
        <w:numPr>
          <w:ilvl w:val="0"/>
          <w:numId w:val="1"/>
        </w:numPr>
      </w:pPr>
      <w:r>
        <w:t>Header.</w:t>
      </w:r>
    </w:p>
    <w:p w14:paraId="77C82F97" w14:textId="77777777" w:rsidR="00AD07F0" w:rsidRDefault="00000000">
      <w:pPr>
        <w:numPr>
          <w:ilvl w:val="0"/>
          <w:numId w:val="1"/>
        </w:numPr>
      </w:pPr>
      <w:r>
        <w:t>Navbar tabs.</w:t>
      </w:r>
    </w:p>
    <w:p w14:paraId="55D6A179" w14:textId="77777777" w:rsidR="00AD07F0" w:rsidRDefault="00000000">
      <w:pPr>
        <w:numPr>
          <w:ilvl w:val="0"/>
          <w:numId w:val="1"/>
        </w:numPr>
      </w:pPr>
      <w:r>
        <w:rPr>
          <w:color w:val="202124"/>
          <w:highlight w:val="white"/>
        </w:rPr>
        <w:t>Carousel slider.</w:t>
      </w:r>
    </w:p>
    <w:p w14:paraId="25FD9545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 xml:space="preserve">Recommended </w:t>
      </w:r>
      <w:proofErr w:type="gramStart"/>
      <w:r>
        <w:rPr>
          <w:color w:val="202124"/>
          <w:highlight w:val="white"/>
        </w:rPr>
        <w:t>movies .</w:t>
      </w:r>
      <w:proofErr w:type="gramEnd"/>
    </w:p>
    <w:p w14:paraId="0C544AA4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Movie card in the recommended movies.</w:t>
      </w:r>
    </w:p>
    <w:p w14:paraId="18C02F80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Stream is a component.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5043F227" wp14:editId="59ADA0F3">
            <wp:extent cx="5943600" cy="596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B04A3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Live events.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750481DC" wp14:editId="48F6D13A">
            <wp:extent cx="5943600" cy="13335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DB177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proofErr w:type="spellStart"/>
      <w:r>
        <w:rPr>
          <w:color w:val="202124"/>
          <w:highlight w:val="white"/>
        </w:rPr>
        <w:t>Eac</w:t>
      </w:r>
      <w:proofErr w:type="spellEnd"/>
      <w:r>
        <w:rPr>
          <w:color w:val="202124"/>
          <w:highlight w:val="white"/>
        </w:rPr>
        <w:t xml:space="preserve"> card in the live events.</w:t>
      </w:r>
    </w:p>
    <w:p w14:paraId="0C2DEA51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Premium movies.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3FC58519" wp14:editId="178FE08F">
            <wp:extent cx="5943600" cy="21463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2CEDC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Each card in the premium movies.</w:t>
      </w:r>
    </w:p>
    <w:p w14:paraId="2D46B8EC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lastRenderedPageBreak/>
        <w:t>Events near you.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05A68493" wp14:editId="6038BED6">
            <wp:extent cx="5943600" cy="26670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0F7E6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Each card in the events near you.</w:t>
      </w:r>
    </w:p>
    <w:p w14:paraId="2AA2F4F1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Online streaming events.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7BFE03DC" wp14:editId="5AE7133E">
            <wp:extent cx="5943600" cy="23749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B98D8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lastRenderedPageBreak/>
        <w:t>Outdoor events.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6DDA2955" wp14:editId="65708CBA">
            <wp:extent cx="5943600" cy="25273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36166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Laughter therapy.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29D3964F" wp14:editId="353A2D44">
            <wp:extent cx="5943600" cy="25654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FC521B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Popular events.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13E75802" wp14:editId="2D27F116">
            <wp:extent cx="5943600" cy="25273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6BDA9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lastRenderedPageBreak/>
        <w:t>The latest play.</w:t>
      </w:r>
      <w:r>
        <w:rPr>
          <w:color w:val="202124"/>
          <w:highlight w:val="white"/>
        </w:rPr>
        <w:br/>
      </w:r>
    </w:p>
    <w:p w14:paraId="2006CCF2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noProof/>
          <w:color w:val="202124"/>
          <w:highlight w:val="white"/>
        </w:rPr>
        <w:drawing>
          <wp:inline distT="114300" distB="114300" distL="114300" distR="114300" wp14:anchorId="7058A0D9" wp14:editId="131F8618">
            <wp:extent cx="5943600" cy="30099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11D81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Top games.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3B67F181" wp14:editId="1DA8B0D7">
            <wp:extent cx="5943600" cy="24638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5C38B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Trending right now.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6B94ECD0" wp14:editId="4B4DD70E">
            <wp:extent cx="5943600" cy="17272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B71A2" w14:textId="77777777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t>Each card in trending right now component.</w:t>
      </w:r>
    </w:p>
    <w:p w14:paraId="55B307ED" w14:textId="27D591EB" w:rsidR="00AD07F0" w:rsidRDefault="00000000">
      <w:pPr>
        <w:numPr>
          <w:ilvl w:val="0"/>
          <w:numId w:val="1"/>
        </w:numPr>
        <w:rPr>
          <w:color w:val="202124"/>
          <w:highlight w:val="white"/>
        </w:rPr>
      </w:pPr>
      <w:r>
        <w:rPr>
          <w:color w:val="202124"/>
          <w:highlight w:val="white"/>
        </w:rPr>
        <w:lastRenderedPageBreak/>
        <w:t>Explore fun activities.</w:t>
      </w:r>
      <w:r>
        <w:rPr>
          <w:color w:val="202124"/>
          <w:highlight w:val="white"/>
        </w:rPr>
        <w:br/>
      </w:r>
      <w:r>
        <w:rPr>
          <w:noProof/>
          <w:color w:val="202124"/>
          <w:highlight w:val="white"/>
        </w:rPr>
        <w:drawing>
          <wp:inline distT="114300" distB="114300" distL="114300" distR="114300" wp14:anchorId="044018B8" wp14:editId="2A00FC26">
            <wp:extent cx="5943600" cy="1993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B9A65" w14:textId="3A6EED1C" w:rsidR="00565C7C" w:rsidRDefault="00565C7C" w:rsidP="00565C7C">
      <w:pPr>
        <w:ind w:left="360"/>
        <w:rPr>
          <w:color w:val="202124"/>
          <w:highlight w:val="white"/>
        </w:rPr>
      </w:pPr>
    </w:p>
    <w:p w14:paraId="4C8B0B89" w14:textId="2DFED835" w:rsidR="00565C7C" w:rsidRPr="00565C7C" w:rsidRDefault="00565C7C" w:rsidP="00565C7C">
      <w:pPr>
        <w:ind w:left="360"/>
        <w:rPr>
          <w:color w:val="202124"/>
          <w:sz w:val="36"/>
          <w:szCs w:val="36"/>
          <w:highlight w:val="white"/>
        </w:rPr>
      </w:pPr>
      <w:r w:rsidRPr="00565C7C">
        <w:rPr>
          <w:color w:val="202124"/>
          <w:sz w:val="36"/>
          <w:szCs w:val="36"/>
          <w:highlight w:val="white"/>
        </w:rPr>
        <w:t>All the components from 11 can be used as common components except 20 and 21</w:t>
      </w:r>
    </w:p>
    <w:sectPr w:rsidR="00565C7C" w:rsidRPr="00565C7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6D6CA0"/>
    <w:multiLevelType w:val="multilevel"/>
    <w:tmpl w:val="078031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172428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07F0"/>
    <w:rsid w:val="00565C7C"/>
    <w:rsid w:val="00AD0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2C66D"/>
  <w15:docId w15:val="{B0A88072-B8C7-4A69-8184-69C5F3D13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</cp:revision>
  <dcterms:created xsi:type="dcterms:W3CDTF">2023-02-27T13:37:00Z</dcterms:created>
  <dcterms:modified xsi:type="dcterms:W3CDTF">2023-02-27T13:40:00Z</dcterms:modified>
</cp:coreProperties>
</file>